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sz w:val="28"/>
          <w:szCs w:val="28"/>
        </w:rPr>
        <w:t>участием Федосеева И.А.,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18810586240723015754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23.07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 №18810586240723015754,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январ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0412365400575000952520106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